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67F8" w14:textId="4D0E21D3" w:rsidR="00347206" w:rsidRPr="007A32B1" w:rsidRDefault="00347206">
      <w:pPr>
        <w:spacing w:before="2"/>
        <w:rPr>
          <w:sz w:val="19"/>
          <w:lang w:val="fo-FO"/>
        </w:rPr>
      </w:pPr>
    </w:p>
    <w:p w14:paraId="63C1705B" w14:textId="77777777" w:rsidR="00347206" w:rsidRPr="007A32B1" w:rsidRDefault="00D3567E">
      <w:pPr>
        <w:pStyle w:val="Brdtekst"/>
        <w:spacing w:before="100"/>
        <w:ind w:left="268"/>
        <w:rPr>
          <w:lang w:val="fo-FO"/>
        </w:rPr>
      </w:pPr>
      <w:r w:rsidRPr="007A32B1">
        <w:rPr>
          <w:color w:val="365F91"/>
          <w:lang w:val="fo-FO"/>
        </w:rPr>
        <w:t>Synopsa til munnliga próvtøku í fólkaskúlanum</w:t>
      </w:r>
    </w:p>
    <w:p w14:paraId="0F00360B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1625F574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4946121F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203204D5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39F0237D" w14:textId="77777777" w:rsidR="00347206" w:rsidRPr="007A32B1" w:rsidRDefault="00347206">
      <w:pPr>
        <w:pStyle w:val="Brdtekst"/>
        <w:spacing w:before="10"/>
        <w:rPr>
          <w:sz w:val="12"/>
          <w:lang w:val="fo-FO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7A32B1" w14:paraId="0AB3DD8E" w14:textId="77777777" w:rsidTr="00460ABF">
        <w:trPr>
          <w:trHeight w:val="580"/>
        </w:trPr>
        <w:tc>
          <w:tcPr>
            <w:tcW w:w="9244" w:type="dxa"/>
          </w:tcPr>
          <w:p w14:paraId="4C8E5085" w14:textId="77777777" w:rsidR="00347206" w:rsidRPr="007A32B1" w:rsidRDefault="00D3567E" w:rsidP="00460ABF">
            <w:pPr>
              <w:pStyle w:val="TableParagraph"/>
              <w:spacing w:before="2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Navn</w:t>
            </w:r>
          </w:p>
        </w:tc>
      </w:tr>
      <w:tr w:rsidR="00347206" w:rsidRPr="007A32B1" w14:paraId="15449469" w14:textId="77777777" w:rsidTr="00460ABF">
        <w:trPr>
          <w:trHeight w:val="880"/>
        </w:trPr>
        <w:tc>
          <w:tcPr>
            <w:tcW w:w="9244" w:type="dxa"/>
          </w:tcPr>
          <w:p w14:paraId="31473EE5" w14:textId="77777777" w:rsidR="00347206" w:rsidRPr="007A32B1" w:rsidRDefault="00D3567E" w:rsidP="00460ABF">
            <w:pPr>
              <w:pStyle w:val="TableParagraph"/>
              <w:spacing w:line="298" w:lineRule="exact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Flokkur og skúli</w:t>
            </w:r>
          </w:p>
        </w:tc>
      </w:tr>
      <w:tr w:rsidR="00347206" w:rsidRPr="007A32B1" w14:paraId="6F5C71EB" w14:textId="77777777" w:rsidTr="00460ABF">
        <w:trPr>
          <w:trHeight w:val="880"/>
        </w:trPr>
        <w:tc>
          <w:tcPr>
            <w:tcW w:w="9244" w:type="dxa"/>
          </w:tcPr>
          <w:p w14:paraId="02FE42FC" w14:textId="77777777" w:rsidR="00347206" w:rsidRPr="007A32B1" w:rsidRDefault="00D3567E" w:rsidP="00460ABF">
            <w:pPr>
              <w:pStyle w:val="TableParagraph"/>
              <w:spacing w:line="298" w:lineRule="exact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Lærugrein og lærugreinastig</w:t>
            </w:r>
          </w:p>
        </w:tc>
      </w:tr>
      <w:tr w:rsidR="00347206" w:rsidRPr="007A32B1" w14:paraId="6C477D59" w14:textId="77777777" w:rsidTr="00460ABF">
        <w:trPr>
          <w:trHeight w:val="1800"/>
        </w:trPr>
        <w:tc>
          <w:tcPr>
            <w:tcW w:w="9244" w:type="dxa"/>
          </w:tcPr>
          <w:p w14:paraId="488B434D" w14:textId="77777777" w:rsidR="00347206" w:rsidRPr="007A32B1" w:rsidRDefault="00D3567E">
            <w:pPr>
              <w:pStyle w:val="TableParagraph"/>
              <w:rPr>
                <w:rFonts w:ascii="Symbol" w:hAnsi="Symbol"/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Fyrireiking í bólki? ja </w:t>
            </w:r>
            <w:r w:rsidRPr="007A32B1">
              <w:rPr>
                <w:rFonts w:ascii="Symbol" w:hAnsi="Symbol"/>
                <w:b/>
                <w:sz w:val="26"/>
                <w:lang w:val="fo-FO"/>
              </w:rPr>
              <w:t></w:t>
            </w:r>
            <w:r w:rsidRPr="007A32B1">
              <w:rPr>
                <w:b/>
                <w:sz w:val="26"/>
                <w:lang w:val="fo-FO"/>
              </w:rPr>
              <w:t xml:space="preserve">  nei </w:t>
            </w:r>
            <w:r w:rsidRPr="007A32B1">
              <w:rPr>
                <w:rFonts w:ascii="Symbol" w:hAnsi="Symbol"/>
                <w:b/>
                <w:sz w:val="26"/>
                <w:lang w:val="fo-FO"/>
              </w:rPr>
              <w:t></w:t>
            </w:r>
          </w:p>
          <w:p w14:paraId="21A1C65A" w14:textId="77777777" w:rsidR="00347206" w:rsidRPr="007A32B1" w:rsidRDefault="00347206" w:rsidP="00460ABF">
            <w:pPr>
              <w:pStyle w:val="TableParagraph"/>
              <w:spacing w:before="7"/>
              <w:ind w:left="0"/>
              <w:rPr>
                <w:rFonts w:ascii="Cambria"/>
                <w:b/>
                <w:sz w:val="25"/>
                <w:lang w:val="fo-FO"/>
              </w:rPr>
            </w:pPr>
          </w:p>
          <w:p w14:paraId="56433B51" w14:textId="77777777" w:rsidR="00347206" w:rsidRPr="007A32B1" w:rsidRDefault="00D3567E">
            <w:pPr>
              <w:pStyle w:val="TableParagraph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Um ja, hvørji eru hini í bólkinum?</w:t>
            </w:r>
          </w:p>
        </w:tc>
      </w:tr>
      <w:tr w:rsidR="00347206" w:rsidRPr="007A32B1" w14:paraId="6649117C" w14:textId="77777777" w:rsidTr="00460ABF">
        <w:trPr>
          <w:trHeight w:val="1480"/>
        </w:trPr>
        <w:tc>
          <w:tcPr>
            <w:tcW w:w="9244" w:type="dxa"/>
          </w:tcPr>
          <w:p w14:paraId="0DA0A0E4" w14:textId="77777777" w:rsidR="00347206" w:rsidRPr="007A32B1" w:rsidRDefault="00D3567E" w:rsidP="00460ABF">
            <w:pPr>
              <w:pStyle w:val="TableParagraph"/>
              <w:spacing w:line="298" w:lineRule="exact"/>
              <w:rPr>
                <w:i/>
                <w:sz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Hugdýpingarøki </w:t>
            </w:r>
            <w:r w:rsidRPr="007A32B1">
              <w:rPr>
                <w:i/>
                <w:sz w:val="20"/>
                <w:lang w:val="fo-FO"/>
              </w:rPr>
              <w:t>- hugdýpingarøkið, sum næmingurin hevur fingið við lutakasti.</w:t>
            </w:r>
          </w:p>
        </w:tc>
      </w:tr>
      <w:tr w:rsidR="00347206" w:rsidRPr="007A32B1" w14:paraId="117FB221" w14:textId="77777777" w:rsidTr="00460ABF">
        <w:trPr>
          <w:trHeight w:val="4700"/>
        </w:trPr>
        <w:tc>
          <w:tcPr>
            <w:tcW w:w="9244" w:type="dxa"/>
          </w:tcPr>
          <w:p w14:paraId="1C30A6E7" w14:textId="77B82612" w:rsidR="00347206" w:rsidRPr="007A32B1" w:rsidRDefault="00D3567E" w:rsidP="00460ABF">
            <w:pPr>
              <w:pStyle w:val="TableParagraph"/>
              <w:spacing w:before="5" w:line="235" w:lineRule="auto"/>
              <w:ind w:right="316"/>
              <w:rPr>
                <w:i/>
                <w:sz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Tilfar í hugdýpingarøkinum </w:t>
            </w:r>
            <w:r w:rsidRPr="007A32B1">
              <w:rPr>
                <w:i/>
                <w:sz w:val="20"/>
                <w:lang w:val="fo-FO"/>
              </w:rPr>
              <w:t xml:space="preserve">- lisnir tekstir, myndir, filmar o.a., sum flokkurin hevur gjørt av, skulu vera við í hesum </w:t>
            </w:r>
            <w:proofErr w:type="spellStart"/>
            <w:r w:rsidRPr="007A32B1">
              <w:rPr>
                <w:i/>
                <w:sz w:val="20"/>
                <w:lang w:val="fo-FO"/>
              </w:rPr>
              <w:t>hugdýpingarøki</w:t>
            </w:r>
            <w:proofErr w:type="spellEnd"/>
            <w:r w:rsidRPr="007A32B1">
              <w:rPr>
                <w:i/>
                <w:sz w:val="20"/>
                <w:lang w:val="fo-FO"/>
              </w:rPr>
              <w:t>.</w:t>
            </w:r>
          </w:p>
        </w:tc>
      </w:tr>
    </w:tbl>
    <w:p w14:paraId="6AE15708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61D4ACD7" w14:textId="77777777" w:rsidR="00347206" w:rsidRPr="007A32B1" w:rsidRDefault="00347206">
      <w:pPr>
        <w:pStyle w:val="Brdtekst"/>
        <w:spacing w:before="11"/>
        <w:rPr>
          <w:sz w:val="18"/>
          <w:lang w:val="fo-FO"/>
        </w:rPr>
      </w:pPr>
    </w:p>
    <w:p w14:paraId="36F79357" w14:textId="77777777" w:rsidR="00347206" w:rsidRPr="007A32B1" w:rsidRDefault="00D3567E">
      <w:pPr>
        <w:tabs>
          <w:tab w:val="left" w:pos="9253"/>
        </w:tabs>
        <w:spacing w:before="88"/>
        <w:ind w:left="220"/>
        <w:rPr>
          <w:b/>
          <w:sz w:val="26"/>
          <w:lang w:val="fo-FO"/>
        </w:rPr>
      </w:pPr>
      <w:r w:rsidRPr="007A32B1">
        <w:rPr>
          <w:b/>
          <w:sz w:val="26"/>
          <w:lang w:val="fo-FO"/>
        </w:rPr>
        <w:t>Synopsan er latin inn</w:t>
      </w:r>
      <w:r w:rsidRPr="007A32B1">
        <w:rPr>
          <w:b/>
          <w:spacing w:val="-5"/>
          <w:sz w:val="26"/>
          <w:lang w:val="fo-FO"/>
        </w:rPr>
        <w:t xml:space="preserve"> </w:t>
      </w:r>
      <w:r w:rsidRPr="007A32B1">
        <w:rPr>
          <w:b/>
          <w:sz w:val="26"/>
          <w:lang w:val="fo-FO"/>
        </w:rPr>
        <w:t>tann</w:t>
      </w:r>
      <w:r w:rsidRPr="007A32B1">
        <w:rPr>
          <w:b/>
          <w:spacing w:val="-1"/>
          <w:sz w:val="26"/>
          <w:lang w:val="fo-FO"/>
        </w:rPr>
        <w:t xml:space="preserve"> </w:t>
      </w:r>
      <w:r w:rsidRPr="007A32B1">
        <w:rPr>
          <w:b/>
          <w:w w:val="99"/>
          <w:sz w:val="26"/>
          <w:u w:val="single"/>
          <w:lang w:val="fo-FO"/>
        </w:rPr>
        <w:t xml:space="preserve"> </w:t>
      </w:r>
      <w:r w:rsidRPr="007A32B1">
        <w:rPr>
          <w:b/>
          <w:sz w:val="26"/>
          <w:u w:val="single"/>
          <w:lang w:val="fo-FO"/>
        </w:rPr>
        <w:tab/>
      </w:r>
    </w:p>
    <w:p w14:paraId="52DC4546" w14:textId="77777777" w:rsidR="00347206" w:rsidRPr="007A32B1" w:rsidRDefault="00347206">
      <w:pPr>
        <w:rPr>
          <w:sz w:val="26"/>
          <w:lang w:val="fo-FO"/>
        </w:rPr>
        <w:sectPr w:rsidR="00347206" w:rsidRPr="007A32B1" w:rsidSect="001E414F">
          <w:footerReference w:type="default" r:id="rId7"/>
          <w:type w:val="continuous"/>
          <w:pgSz w:w="11910" w:h="16840"/>
          <w:pgMar w:top="1580" w:right="1220" w:bottom="1140" w:left="1220" w:header="708" w:footer="942" w:gutter="0"/>
          <w:pgNumType w:start="1"/>
          <w:cols w:space="708"/>
        </w:sect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7A32B1" w14:paraId="45DE6266" w14:textId="77777777" w:rsidTr="00970501">
        <w:trPr>
          <w:trHeight w:val="6740"/>
        </w:trPr>
        <w:tc>
          <w:tcPr>
            <w:tcW w:w="9244" w:type="dxa"/>
          </w:tcPr>
          <w:p w14:paraId="675A7202" w14:textId="77777777" w:rsidR="006E6334" w:rsidRPr="007A32B1" w:rsidRDefault="00126647" w:rsidP="00126647">
            <w:pPr>
              <w:rPr>
                <w:bCs/>
                <w:i/>
                <w:iCs/>
                <w:sz w:val="20"/>
                <w:szCs w:val="20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lastRenderedPageBreak/>
              <w:t xml:space="preserve">Framløguætlan fyri munnligu próvtøkuna 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>- hvussu ætla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 xml:space="preserve">r tú 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>at leggja fram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?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Hvat ger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 xml:space="preserve">t tú 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>fyrst, næst o.s.fr.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?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Set hetta upp í punktum. Eitt punkt skal vera at greina og tulk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a.</w:t>
            </w:r>
          </w:p>
          <w:p w14:paraId="13D49FEE" w14:textId="77777777" w:rsidR="006E6334" w:rsidRPr="009A5670" w:rsidRDefault="006E6334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5F0821D6" w14:textId="77777777" w:rsidR="009A5670" w:rsidRDefault="009A5670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5606E74E" w14:textId="77777777" w:rsidR="00440AAA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61E48FFF" w14:textId="77777777" w:rsidR="00440AAA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187522B9" w14:textId="77777777" w:rsidR="00440AAA" w:rsidRPr="009A5670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60C1DB10" w14:textId="77777777" w:rsidR="009A5670" w:rsidRDefault="009A5670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07FDD613" w14:textId="77777777" w:rsidR="00440AAA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300A418A" w14:textId="77777777" w:rsidR="00440AAA" w:rsidRPr="009A5670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14810C2C" w14:textId="77777777" w:rsidR="006E6334" w:rsidRPr="007A32B1" w:rsidRDefault="006E6334" w:rsidP="006E6334">
            <w:pPr>
              <w:rPr>
                <w:color w:val="FF0000"/>
                <w:sz w:val="26"/>
                <w:szCs w:val="26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t>Grein</w:t>
            </w:r>
            <w:r w:rsidR="007A32B1" w:rsidRPr="007A32B1">
              <w:rPr>
                <w:b/>
                <w:sz w:val="26"/>
                <w:szCs w:val="26"/>
                <w:lang w:val="fo-FO"/>
              </w:rPr>
              <w:t>i</w:t>
            </w:r>
            <w:r w:rsidR="00FF4B5A">
              <w:rPr>
                <w:b/>
                <w:sz w:val="26"/>
                <w:szCs w:val="26"/>
                <w:lang w:val="fo-FO"/>
              </w:rPr>
              <w:t>n</w:t>
            </w:r>
            <w:r w:rsidRPr="007A32B1">
              <w:rPr>
                <w:b/>
                <w:sz w:val="26"/>
                <w:szCs w:val="26"/>
                <w:lang w:val="fo-FO"/>
              </w:rPr>
              <w:t>g og tulkin</w:t>
            </w:r>
            <w:r w:rsidR="00C42244">
              <w:rPr>
                <w:b/>
                <w:sz w:val="26"/>
                <w:szCs w:val="26"/>
                <w:lang w:val="fo-FO"/>
              </w:rPr>
              <w:t>g</w:t>
            </w:r>
            <w:r w:rsidRPr="007A32B1">
              <w:rPr>
                <w:b/>
                <w:sz w:val="26"/>
                <w:szCs w:val="26"/>
                <w:lang w:val="fo-FO"/>
              </w:rPr>
              <w:t xml:space="preserve"> - 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Her skriva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r tú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, hvsssu t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ú fert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at greina og tulka. Hvat gert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 xml:space="preserve"> tú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fyrst, næst o.s.fr.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?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Skal setast upp í punktum.</w:t>
            </w:r>
          </w:p>
          <w:p w14:paraId="35BCC0F0" w14:textId="77777777" w:rsidR="006E6334" w:rsidRPr="007A32B1" w:rsidRDefault="006E6334" w:rsidP="00126647">
            <w:pPr>
              <w:rPr>
                <w:bCs/>
                <w:i/>
                <w:iCs/>
                <w:sz w:val="20"/>
                <w:szCs w:val="20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t xml:space="preserve"> </w:t>
            </w:r>
          </w:p>
          <w:p w14:paraId="25427F92" w14:textId="77777777" w:rsidR="00126647" w:rsidRDefault="00126647" w:rsidP="00126647">
            <w:pPr>
              <w:rPr>
                <w:b/>
                <w:sz w:val="26"/>
                <w:lang w:val="fo-FO"/>
              </w:rPr>
            </w:pPr>
          </w:p>
          <w:p w14:paraId="0324C95A" w14:textId="77777777" w:rsidR="009A5670" w:rsidRDefault="009A5670" w:rsidP="00126647">
            <w:pPr>
              <w:rPr>
                <w:b/>
                <w:sz w:val="26"/>
                <w:lang w:val="fo-FO"/>
              </w:rPr>
            </w:pPr>
          </w:p>
          <w:p w14:paraId="354D35D9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6E17897E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18029871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369EEFA8" w14:textId="77777777" w:rsidR="009A5670" w:rsidRPr="007A32B1" w:rsidRDefault="009A5670" w:rsidP="00126647">
            <w:pPr>
              <w:rPr>
                <w:b/>
                <w:sz w:val="26"/>
                <w:lang w:val="fo-FO"/>
              </w:rPr>
            </w:pPr>
          </w:p>
          <w:p w14:paraId="0A5CDA40" w14:textId="77777777" w:rsidR="006E6334" w:rsidRPr="007A32B1" w:rsidRDefault="006E6334" w:rsidP="006E6334">
            <w:pPr>
              <w:rPr>
                <w:color w:val="FF0000"/>
                <w:sz w:val="26"/>
                <w:szCs w:val="26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t xml:space="preserve">Lýsing av frásjónarøkjum (perspektivering) - 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Her skriva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r tú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, hvønn av kendu tekstunum t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ú fert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at bera saman við. Hvussu hann eitur, og hvør hevur skrivað hann</w:t>
            </w:r>
            <w:r w:rsidR="005B42F9">
              <w:rPr>
                <w:i/>
                <w:iCs/>
                <w:sz w:val="20"/>
                <w:szCs w:val="20"/>
                <w:lang w:val="fo-FO"/>
              </w:rPr>
              <w:t>.</w:t>
            </w:r>
          </w:p>
          <w:p w14:paraId="272D710A" w14:textId="77777777" w:rsidR="006E6334" w:rsidRDefault="006E6334" w:rsidP="00126647">
            <w:pPr>
              <w:rPr>
                <w:b/>
                <w:sz w:val="26"/>
                <w:lang w:val="fo-FO"/>
              </w:rPr>
            </w:pPr>
          </w:p>
          <w:p w14:paraId="1556516B" w14:textId="77777777" w:rsidR="009A5670" w:rsidRDefault="009A5670" w:rsidP="00126647">
            <w:pPr>
              <w:rPr>
                <w:b/>
                <w:sz w:val="26"/>
                <w:lang w:val="fo-FO"/>
              </w:rPr>
            </w:pPr>
          </w:p>
          <w:p w14:paraId="2B7E45F9" w14:textId="77777777" w:rsidR="009A5670" w:rsidRDefault="009A5670" w:rsidP="00126647">
            <w:pPr>
              <w:rPr>
                <w:b/>
                <w:sz w:val="26"/>
                <w:lang w:val="fo-FO"/>
              </w:rPr>
            </w:pPr>
          </w:p>
          <w:p w14:paraId="264F1B9A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43E2BAFC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6C2C3FCB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78983E50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039B6EBD" w14:textId="77777777" w:rsidR="00126647" w:rsidRPr="007A32B1" w:rsidRDefault="00126647" w:rsidP="00460ABF">
            <w:pPr>
              <w:pStyle w:val="TableParagraph"/>
              <w:spacing w:line="296" w:lineRule="exact"/>
              <w:rPr>
                <w:b/>
                <w:sz w:val="26"/>
                <w:lang w:val="fo-FO"/>
              </w:rPr>
            </w:pPr>
          </w:p>
          <w:p w14:paraId="7CF3FCE2" w14:textId="77777777" w:rsidR="006E6334" w:rsidRPr="007A32B1" w:rsidRDefault="00D3567E" w:rsidP="006E6334">
            <w:pPr>
              <w:rPr>
                <w:bCs/>
                <w:i/>
                <w:iCs/>
                <w:sz w:val="20"/>
                <w:szCs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Frágreiðing</w:t>
            </w:r>
            <w:r w:rsidR="00FF4B5A">
              <w:rPr>
                <w:b/>
                <w:sz w:val="26"/>
                <w:lang w:val="fo-FO"/>
              </w:rPr>
              <w:t xml:space="preserve"> og grundgeving</w:t>
            </w:r>
            <w:r w:rsidRPr="007A32B1">
              <w:rPr>
                <w:b/>
                <w:sz w:val="26"/>
                <w:lang w:val="fo-FO"/>
              </w:rPr>
              <w:t xml:space="preserve"> um próvtøk</w:t>
            </w:r>
            <w:r w:rsidR="00975CAC">
              <w:rPr>
                <w:b/>
                <w:sz w:val="26"/>
                <w:lang w:val="fo-FO"/>
              </w:rPr>
              <w:t>u</w:t>
            </w:r>
            <w:r w:rsidR="006E6334" w:rsidRPr="007A32B1">
              <w:rPr>
                <w:b/>
                <w:sz w:val="26"/>
                <w:lang w:val="fo-FO"/>
              </w:rPr>
              <w:t xml:space="preserve">tekstin - 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>Her skriva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r tú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>, hvønn tekst t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ú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evur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valt t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ær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>. Skr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iva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heilt stutt, hvat teksturin er um, og hví t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ú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evur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valt hann.</w:t>
            </w:r>
          </w:p>
          <w:p w14:paraId="37395B18" w14:textId="77777777" w:rsidR="00642B87" w:rsidRDefault="00642B87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2E687E43" w14:textId="77777777" w:rsidR="009A5670" w:rsidRDefault="009A5670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79C0A24F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6E1FA5F6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4F2EB28C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4D847927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6E28B444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2A989282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3A395E2B" w14:textId="77777777" w:rsidR="009A5670" w:rsidRPr="009A5670" w:rsidRDefault="009A5670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</w:tc>
      </w:tr>
      <w:tr w:rsidR="00347206" w:rsidRPr="007A32B1" w14:paraId="4B009C80" w14:textId="77777777" w:rsidTr="00970501">
        <w:trPr>
          <w:trHeight w:val="3012"/>
        </w:trPr>
        <w:tc>
          <w:tcPr>
            <w:tcW w:w="9244" w:type="dxa"/>
          </w:tcPr>
          <w:p w14:paraId="7F71C788" w14:textId="77777777" w:rsidR="00347206" w:rsidRPr="007A32B1" w:rsidRDefault="00C91529" w:rsidP="00C91529">
            <w:pPr>
              <w:pStyle w:val="TableParagraph"/>
              <w:spacing w:before="5" w:line="235" w:lineRule="auto"/>
              <w:ind w:left="63" w:right="316" w:firstLine="39"/>
              <w:rPr>
                <w:rFonts w:ascii="Arial"/>
                <w:sz w:val="18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lastRenderedPageBreak/>
              <w:t xml:space="preserve">Áseting av stykki til upplestur </w:t>
            </w:r>
            <w:r w:rsidR="004C1390">
              <w:rPr>
                <w:i/>
                <w:sz w:val="20"/>
                <w:lang w:val="fo-FO"/>
              </w:rPr>
              <w:t>–</w:t>
            </w:r>
            <w:r w:rsidRPr="007A32B1">
              <w:rPr>
                <w:i/>
                <w:sz w:val="20"/>
                <w:lang w:val="fo-FO"/>
              </w:rPr>
              <w:t xml:space="preserve"> </w:t>
            </w:r>
            <w:r w:rsidR="004C1390">
              <w:rPr>
                <w:i/>
                <w:sz w:val="20"/>
                <w:lang w:val="fo-FO"/>
              </w:rPr>
              <w:t>Her</w:t>
            </w:r>
            <w:r w:rsidRPr="007A32B1">
              <w:rPr>
                <w:i/>
                <w:sz w:val="20"/>
                <w:lang w:val="fo-FO"/>
              </w:rPr>
              <w:t xml:space="preserve"> vís</w:t>
            </w:r>
            <w:r w:rsidR="0064036E">
              <w:rPr>
                <w:i/>
                <w:sz w:val="20"/>
                <w:lang w:val="fo-FO"/>
              </w:rPr>
              <w:t>ir tú á,</w:t>
            </w:r>
            <w:r w:rsidRPr="007A32B1">
              <w:rPr>
                <w:i/>
                <w:sz w:val="20"/>
                <w:lang w:val="fo-FO"/>
              </w:rPr>
              <w:t xml:space="preserve"> hvat </w:t>
            </w:r>
            <w:r w:rsidR="0064036E">
              <w:rPr>
                <w:i/>
                <w:sz w:val="20"/>
                <w:lang w:val="fo-FO"/>
              </w:rPr>
              <w:t>tú fert at</w:t>
            </w:r>
            <w:r w:rsidRPr="007A32B1">
              <w:rPr>
                <w:i/>
                <w:sz w:val="20"/>
                <w:lang w:val="fo-FO"/>
              </w:rPr>
              <w:t xml:space="preserve"> lesa hart úr próvtøkuupplegginum (uml. 1/3 normalsíða). Er próvtøkuuppleggið ikki ein tekstur, velur lærarin stykki til upplestur.</w:t>
            </w:r>
          </w:p>
        </w:tc>
      </w:tr>
    </w:tbl>
    <w:p w14:paraId="7180AA25" w14:textId="77777777" w:rsidR="0020586C" w:rsidRPr="007A32B1" w:rsidRDefault="0020586C" w:rsidP="0020586C">
      <w:pPr>
        <w:rPr>
          <w:vanish/>
          <w:lang w:val="fo-FO"/>
        </w:rPr>
      </w:pPr>
    </w:p>
    <w:tbl>
      <w:tblPr>
        <w:tblpPr w:leftFromText="180" w:rightFromText="180" w:vertAnchor="text" w:horzAnchor="margin" w:tblpX="150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970501" w:rsidRPr="00E04BB1" w14:paraId="11C4DD8B" w14:textId="77777777" w:rsidTr="00970501">
        <w:trPr>
          <w:trHeight w:val="4100"/>
        </w:trPr>
        <w:tc>
          <w:tcPr>
            <w:tcW w:w="9214" w:type="dxa"/>
            <w:tcBorders>
              <w:left w:val="single" w:sz="6" w:space="0" w:color="000000"/>
              <w:right w:val="single" w:sz="6" w:space="0" w:color="000000"/>
            </w:tcBorders>
          </w:tcPr>
          <w:p w14:paraId="700C50DD" w14:textId="77777777" w:rsidR="00970501" w:rsidRPr="007A32B1" w:rsidRDefault="00970501" w:rsidP="00970501">
            <w:pPr>
              <w:pStyle w:val="TableParagraph"/>
              <w:spacing w:line="291" w:lineRule="exact"/>
              <w:ind w:left="100"/>
              <w:rPr>
                <w:i/>
                <w:sz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Keldulisti </w:t>
            </w:r>
            <w:r w:rsidRPr="007A32B1">
              <w:rPr>
                <w:i/>
                <w:sz w:val="20"/>
                <w:lang w:val="fo-FO"/>
              </w:rPr>
              <w:t>– keldur (bøkur, netsíður o.a.), sum hava verið nýttar í fyrireikingini av synopsuni.</w:t>
            </w:r>
          </w:p>
          <w:p w14:paraId="23871F34" w14:textId="77777777" w:rsidR="00970501" w:rsidRPr="007A32B1" w:rsidRDefault="00970501" w:rsidP="00970501">
            <w:pPr>
              <w:pStyle w:val="TableParagraph"/>
              <w:spacing w:line="291" w:lineRule="exact"/>
              <w:ind w:left="100"/>
              <w:rPr>
                <w:rFonts w:ascii="Arial"/>
                <w:sz w:val="18"/>
                <w:lang w:val="fo-FO"/>
              </w:rPr>
            </w:pPr>
          </w:p>
        </w:tc>
      </w:tr>
    </w:tbl>
    <w:p w14:paraId="4873D432" w14:textId="77777777" w:rsidR="00D3567E" w:rsidRPr="007A32B1" w:rsidRDefault="00D3567E" w:rsidP="00970501">
      <w:pPr>
        <w:rPr>
          <w:lang w:val="fo-FO"/>
        </w:rPr>
      </w:pPr>
    </w:p>
    <w:sectPr w:rsidR="00D3567E" w:rsidRPr="007A32B1">
      <w:pgSz w:w="11910" w:h="16840"/>
      <w:pgMar w:top="1420" w:right="12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3562" w14:textId="77777777" w:rsidR="00A12536" w:rsidRDefault="00A12536">
      <w:r>
        <w:separator/>
      </w:r>
    </w:p>
  </w:endnote>
  <w:endnote w:type="continuationSeparator" w:id="0">
    <w:p w14:paraId="5E3695BB" w14:textId="77777777" w:rsidR="00A12536" w:rsidRDefault="00A1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DA23" w14:textId="1DF32BEE" w:rsidR="00347206" w:rsidRDefault="008C41C5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A4E7B7" wp14:editId="17972F02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9FFDD" w14:textId="77777777" w:rsidR="00347206" w:rsidRDefault="00D3567E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0AB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4E7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NCnOWPiAAAADwEAAA8AAAAAAAAAAAAAAAAALwQAAGRycy9kb3ducmV2LnhtbFBLBQYAAAAABAAE&#10;APMAAAA+BQAAAAA=&#10;" filled="f" stroked="f">
              <v:textbox inset="0,0,0,0">
                <w:txbxContent>
                  <w:p w14:paraId="7359FFDD" w14:textId="77777777" w:rsidR="00347206" w:rsidRDefault="00D3567E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0AB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C586" w14:textId="77777777" w:rsidR="00A12536" w:rsidRDefault="00A12536">
      <w:r>
        <w:separator/>
      </w:r>
    </w:p>
  </w:footnote>
  <w:footnote w:type="continuationSeparator" w:id="0">
    <w:p w14:paraId="5308E923" w14:textId="77777777" w:rsidR="00A12536" w:rsidRDefault="00A1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0D15"/>
    <w:multiLevelType w:val="hybridMultilevel"/>
    <w:tmpl w:val="199E27C8"/>
    <w:lvl w:ilvl="0" w:tplc="043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3528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06"/>
    <w:rsid w:val="000A1ED7"/>
    <w:rsid w:val="000B2C75"/>
    <w:rsid w:val="00126647"/>
    <w:rsid w:val="001E414F"/>
    <w:rsid w:val="00201961"/>
    <w:rsid w:val="0020586C"/>
    <w:rsid w:val="00347206"/>
    <w:rsid w:val="00347861"/>
    <w:rsid w:val="003C4E26"/>
    <w:rsid w:val="00440AAA"/>
    <w:rsid w:val="00460ABF"/>
    <w:rsid w:val="0049508A"/>
    <w:rsid w:val="004C1390"/>
    <w:rsid w:val="00533F9A"/>
    <w:rsid w:val="0055441B"/>
    <w:rsid w:val="005B42F9"/>
    <w:rsid w:val="0064036E"/>
    <w:rsid w:val="00642B87"/>
    <w:rsid w:val="00643BFA"/>
    <w:rsid w:val="00693FCB"/>
    <w:rsid w:val="006D4CAB"/>
    <w:rsid w:val="006E6334"/>
    <w:rsid w:val="007A32B1"/>
    <w:rsid w:val="007B7BEF"/>
    <w:rsid w:val="008C41C5"/>
    <w:rsid w:val="008D1A79"/>
    <w:rsid w:val="009072B1"/>
    <w:rsid w:val="00970501"/>
    <w:rsid w:val="00975CAC"/>
    <w:rsid w:val="009A5670"/>
    <w:rsid w:val="00A12536"/>
    <w:rsid w:val="00A26686"/>
    <w:rsid w:val="00A55EE3"/>
    <w:rsid w:val="00A7412F"/>
    <w:rsid w:val="00C13842"/>
    <w:rsid w:val="00C1621F"/>
    <w:rsid w:val="00C42244"/>
    <w:rsid w:val="00C67BA0"/>
    <w:rsid w:val="00C87208"/>
    <w:rsid w:val="00C91529"/>
    <w:rsid w:val="00D3567E"/>
    <w:rsid w:val="00E04BB1"/>
    <w:rsid w:val="00F069E0"/>
    <w:rsid w:val="00F7021C"/>
    <w:rsid w:val="00F9728B"/>
    <w:rsid w:val="00FB56E5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24E3"/>
  <w15:docId w15:val="{0ED8752B-51A1-43C3-AAC6-B7FC7EFC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mbria" w:eastAsia="Cambria" w:hAnsi="Cambria" w:cs="Cambria"/>
      <w:b/>
      <w:bCs/>
      <w:sz w:val="41"/>
      <w:szCs w:val="41"/>
    </w:rPr>
  </w:style>
  <w:style w:type="paragraph" w:customStyle="1" w:styleId="Farvetliste-fremhvningsfarve11">
    <w:name w:val="Farvet liste - fremhævningsfarve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SidehovedTegn">
    <w:name w:val="Sidehoved Tegn"/>
    <w:basedOn w:val="Standardskrifttypeiafsnit"/>
    <w:rsid w:val="0012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1112</Characters>
  <Application>Microsoft Office Word</Application>
  <DocSecurity>0</DocSecurity>
  <Lines>64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 Landsins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Debess</dc:creator>
  <cp:keywords/>
  <cp:lastModifiedBy>John Petersen</cp:lastModifiedBy>
  <cp:revision>3</cp:revision>
  <dcterms:created xsi:type="dcterms:W3CDTF">2026-03-23T11:22:00Z</dcterms:created>
  <dcterms:modified xsi:type="dcterms:W3CDTF">2026-04-29T10:43:00Z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2017-04-21T00:00:00Z</vt:filetime>
  </property>
</Properties>
</file>