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FF" w:rsidRPr="006462FF" w:rsidRDefault="006462FF">
      <w:pPr>
        <w:rPr>
          <w:sz w:val="28"/>
          <w:szCs w:val="28"/>
          <w:lang w:val="fo-FO"/>
        </w:rPr>
      </w:pPr>
      <w:r w:rsidRPr="006462FF">
        <w:rPr>
          <w:sz w:val="28"/>
          <w:szCs w:val="28"/>
          <w:lang w:val="fo-FO"/>
        </w:rPr>
        <w:t>Góðu foreldur</w:t>
      </w:r>
    </w:p>
    <w:p w:rsidR="006462FF" w:rsidRPr="006462FF" w:rsidRDefault="006462FF">
      <w:pPr>
        <w:rPr>
          <w:sz w:val="24"/>
          <w:szCs w:val="24"/>
          <w:lang w:val="fo-FO"/>
        </w:rPr>
      </w:pPr>
      <w:r w:rsidRPr="006462FF">
        <w:rPr>
          <w:sz w:val="24"/>
          <w:szCs w:val="24"/>
          <w:lang w:val="fo-FO"/>
        </w:rPr>
        <w:t xml:space="preserve">Vit fara nú undir at hava smáar framløgur í 1. fl. </w:t>
      </w:r>
    </w:p>
    <w:p w:rsidR="006462FF" w:rsidRPr="006462FF" w:rsidRDefault="006462FF">
      <w:pPr>
        <w:rPr>
          <w:sz w:val="24"/>
          <w:szCs w:val="24"/>
          <w:lang w:val="fo-FO"/>
        </w:rPr>
      </w:pPr>
      <w:r w:rsidRPr="006462FF">
        <w:rPr>
          <w:sz w:val="24"/>
          <w:szCs w:val="24"/>
          <w:lang w:val="fo-FO"/>
        </w:rPr>
        <w:t>Hetta er fyri at venja børnini at standa fram, at lurta eftir hvørjum øðrum og vísa áhuga og at spyrja.</w:t>
      </w:r>
    </w:p>
    <w:p w:rsidR="006462FF" w:rsidRDefault="006462FF">
      <w:pPr>
        <w:rPr>
          <w:sz w:val="24"/>
          <w:szCs w:val="24"/>
          <w:lang w:val="fo-FO"/>
        </w:rPr>
      </w:pPr>
      <w:r w:rsidRPr="006462FF">
        <w:rPr>
          <w:sz w:val="24"/>
          <w:szCs w:val="24"/>
          <w:lang w:val="fo-FO"/>
        </w:rPr>
        <w:t>Børnini skulu hava ein lut við heimanífrá, og í skúlanum greiða tey so heilt stutt frá hesum lutinum. Hini børnini fáa síðani høvi at seta spurningar.</w:t>
      </w:r>
    </w:p>
    <w:p w:rsidR="006462FF" w:rsidRPr="006462FF" w:rsidRDefault="006462FF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Tað stendur í vikuætlanini, hvør ið leggur fram og nær.</w:t>
      </w:r>
    </w:p>
    <w:p w:rsidR="006462FF" w:rsidRPr="006462FF" w:rsidRDefault="006462FF">
      <w:pPr>
        <w:rPr>
          <w:sz w:val="24"/>
          <w:szCs w:val="24"/>
          <w:lang w:val="fo-FO"/>
        </w:rPr>
      </w:pPr>
      <w:r w:rsidRPr="006462FF">
        <w:rPr>
          <w:sz w:val="24"/>
          <w:szCs w:val="24"/>
          <w:lang w:val="fo-FO"/>
        </w:rPr>
        <w:t xml:space="preserve">Luturin kann so at siga vera hvat sum helst - kanska okkurt, sum er serligt fyri tey, okkurt, sum tey eru glað fyri, okkurt, sum tey tíma at vísa hinum og greiða frá. </w:t>
      </w:r>
    </w:p>
    <w:p w:rsidR="006462FF" w:rsidRPr="006462FF" w:rsidRDefault="006462FF">
      <w:pPr>
        <w:rPr>
          <w:sz w:val="24"/>
          <w:szCs w:val="24"/>
          <w:lang w:val="fo-FO"/>
        </w:rPr>
      </w:pPr>
      <w:r w:rsidRPr="006462FF">
        <w:rPr>
          <w:sz w:val="24"/>
          <w:szCs w:val="24"/>
          <w:lang w:val="fo-FO"/>
        </w:rPr>
        <w:t xml:space="preserve">Vit hjálpa sjálvandi børnunum væl ígjøgnum alt. </w:t>
      </w:r>
    </w:p>
    <w:p w:rsidR="006462FF" w:rsidRDefault="006462FF">
      <w:pPr>
        <w:rPr>
          <w:sz w:val="24"/>
          <w:szCs w:val="24"/>
          <w:lang w:val="fo-FO"/>
        </w:rPr>
      </w:pPr>
      <w:r w:rsidRPr="006462FF">
        <w:rPr>
          <w:sz w:val="24"/>
          <w:szCs w:val="24"/>
          <w:lang w:val="fo-FO"/>
        </w:rPr>
        <w:t xml:space="preserve">Um tit </w:t>
      </w:r>
      <w:r>
        <w:rPr>
          <w:sz w:val="24"/>
          <w:szCs w:val="24"/>
          <w:lang w:val="fo-FO"/>
        </w:rPr>
        <w:t>hava spurningar ella ivamál, sp</w:t>
      </w:r>
      <w:r w:rsidRPr="006462FF">
        <w:rPr>
          <w:sz w:val="24"/>
          <w:szCs w:val="24"/>
          <w:lang w:val="fo-FO"/>
        </w:rPr>
        <w:t xml:space="preserve">yrja tit sjálvandi bara </w:t>
      </w:r>
      <w:r w:rsidRPr="006462FF">
        <w:rPr>
          <w:sz w:val="24"/>
          <w:szCs w:val="24"/>
          <w:lang w:val="fo-FO"/>
        </w:rPr>
        <w:sym w:font="Wingdings" w:char="F04A"/>
      </w:r>
    </w:p>
    <w:p w:rsidR="009411BB" w:rsidRDefault="009411BB">
      <w:pPr>
        <w:rPr>
          <w:sz w:val="24"/>
          <w:szCs w:val="24"/>
          <w:lang w:val="fo-FO"/>
        </w:rPr>
      </w:pPr>
    </w:p>
    <w:p w:rsidR="009411BB" w:rsidRDefault="009411BB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Vinaliga</w:t>
      </w:r>
    </w:p>
    <w:p w:rsidR="009411BB" w:rsidRDefault="009411BB">
      <w:pPr>
        <w:rPr>
          <w:sz w:val="24"/>
          <w:szCs w:val="24"/>
          <w:lang w:val="fo-FO"/>
        </w:rPr>
      </w:pPr>
    </w:p>
    <w:p w:rsidR="009411BB" w:rsidRPr="006462FF" w:rsidRDefault="009411BB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Elin og Kristianna</w:t>
      </w:r>
      <w:bookmarkStart w:id="0" w:name="_GoBack"/>
      <w:bookmarkEnd w:id="0"/>
    </w:p>
    <w:sectPr w:rsidR="009411BB" w:rsidRPr="006462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FF"/>
    <w:rsid w:val="006462FF"/>
    <w:rsid w:val="009411BB"/>
    <w:rsid w:val="00A8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6DF1"/>
  <w15:chartTrackingRefBased/>
  <w15:docId w15:val="{7E6AACF9-C52D-405C-91D3-B09C1417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Kjartan Kristiansen</dc:creator>
  <cp:keywords/>
  <dc:description/>
  <cp:lastModifiedBy>Kjartan Kristiansen</cp:lastModifiedBy>
  <cp:revision>1</cp:revision>
  <dcterms:created xsi:type="dcterms:W3CDTF">2021-02-12T09:49:00Z</dcterms:created>
  <dcterms:modified xsi:type="dcterms:W3CDTF">2021-02-12T10:53:00Z</dcterms:modified>
</cp:coreProperties>
</file>